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76" w:rsidRDefault="00B30276" w:rsidP="00B30276">
      <w:pPr>
        <w:jc w:val="center"/>
        <w:rPr>
          <w:b/>
          <w:color w:val="666666"/>
          <w:sz w:val="27"/>
          <w:szCs w:val="27"/>
        </w:rPr>
      </w:pPr>
      <w:r w:rsidRPr="00B30276">
        <w:rPr>
          <w:b/>
          <w:color w:val="666666"/>
          <w:sz w:val="27"/>
          <w:szCs w:val="27"/>
        </w:rPr>
        <w:t xml:space="preserve">Chapter </w:t>
      </w:r>
      <w:r w:rsidR="00AF6E88">
        <w:rPr>
          <w:b/>
          <w:color w:val="666666"/>
          <w:sz w:val="27"/>
          <w:szCs w:val="27"/>
        </w:rPr>
        <w:t>F</w:t>
      </w:r>
      <w:r w:rsidR="00312960">
        <w:rPr>
          <w:b/>
          <w:color w:val="666666"/>
          <w:sz w:val="27"/>
          <w:szCs w:val="27"/>
        </w:rPr>
        <w:t>ive</w:t>
      </w:r>
      <w:r w:rsidRPr="00B30276">
        <w:rPr>
          <w:b/>
          <w:color w:val="666666"/>
          <w:sz w:val="27"/>
          <w:szCs w:val="27"/>
        </w:rPr>
        <w:t xml:space="preserve"> Project</w:t>
      </w:r>
    </w:p>
    <w:p w:rsidR="00EC6A70" w:rsidRPr="00B30276" w:rsidRDefault="00EC6A70" w:rsidP="00B30276">
      <w:pPr>
        <w:jc w:val="center"/>
        <w:rPr>
          <w:b/>
          <w:color w:val="666666"/>
          <w:sz w:val="27"/>
          <w:szCs w:val="27"/>
        </w:rPr>
      </w:pPr>
      <w:r>
        <w:rPr>
          <w:b/>
          <w:color w:val="666666"/>
          <w:sz w:val="27"/>
          <w:szCs w:val="27"/>
        </w:rPr>
        <w:t xml:space="preserve">Due </w:t>
      </w:r>
      <w:r w:rsidR="00496291">
        <w:rPr>
          <w:b/>
          <w:color w:val="666666"/>
          <w:sz w:val="27"/>
          <w:szCs w:val="27"/>
        </w:rPr>
        <w:t>Wedne</w:t>
      </w:r>
      <w:r w:rsidR="00312960">
        <w:rPr>
          <w:b/>
          <w:color w:val="666666"/>
          <w:sz w:val="27"/>
          <w:szCs w:val="27"/>
        </w:rPr>
        <w:t>s</w:t>
      </w:r>
      <w:r w:rsidR="00075CD9">
        <w:rPr>
          <w:b/>
          <w:color w:val="666666"/>
          <w:sz w:val="27"/>
          <w:szCs w:val="27"/>
        </w:rPr>
        <w:t xml:space="preserve">day, </w:t>
      </w:r>
      <w:r w:rsidR="00312960">
        <w:rPr>
          <w:b/>
          <w:color w:val="666666"/>
          <w:sz w:val="27"/>
          <w:szCs w:val="27"/>
        </w:rPr>
        <w:t xml:space="preserve">January </w:t>
      </w:r>
      <w:r w:rsidR="00496291">
        <w:rPr>
          <w:b/>
          <w:color w:val="666666"/>
          <w:sz w:val="27"/>
          <w:szCs w:val="27"/>
        </w:rPr>
        <w:t>30</w:t>
      </w:r>
      <w:r w:rsidR="00312960" w:rsidRPr="00312960">
        <w:rPr>
          <w:b/>
          <w:color w:val="666666"/>
          <w:sz w:val="27"/>
          <w:szCs w:val="27"/>
          <w:vertAlign w:val="superscript"/>
        </w:rPr>
        <w:t>th</w:t>
      </w:r>
      <w:r w:rsidR="00496291">
        <w:rPr>
          <w:b/>
          <w:color w:val="666666"/>
          <w:sz w:val="27"/>
          <w:szCs w:val="27"/>
        </w:rPr>
        <w:t>, 2019</w:t>
      </w:r>
    </w:p>
    <w:p w:rsidR="00B30276" w:rsidRDefault="00B30276">
      <w:pPr>
        <w:rPr>
          <w:color w:val="666666"/>
          <w:sz w:val="27"/>
          <w:szCs w:val="27"/>
        </w:rPr>
      </w:pPr>
    </w:p>
    <w:p w:rsidR="00125071" w:rsidRDefault="00125071" w:rsidP="009850DC">
      <w:pPr>
        <w:rPr>
          <w:sz w:val="22"/>
          <w:szCs w:val="22"/>
        </w:rPr>
      </w:pPr>
      <w:r>
        <w:rPr>
          <w:sz w:val="22"/>
          <w:szCs w:val="22"/>
        </w:rPr>
        <w:t>You will be creating a graph. This must be done by hand</w:t>
      </w:r>
      <w:r w:rsidR="00E33387">
        <w:rPr>
          <w:sz w:val="22"/>
          <w:szCs w:val="22"/>
        </w:rPr>
        <w:t xml:space="preserve"> and needs to be neat</w:t>
      </w:r>
      <w:r>
        <w:rPr>
          <w:sz w:val="22"/>
          <w:szCs w:val="22"/>
        </w:rPr>
        <w:t xml:space="preserve">. </w:t>
      </w:r>
      <w:r w:rsidR="00E33387">
        <w:rPr>
          <w:sz w:val="22"/>
          <w:szCs w:val="22"/>
        </w:rPr>
        <w:t>Answers to the questions must be legible complete sentences without spelling or grammatical errors.</w:t>
      </w:r>
      <w:r w:rsidR="009850DC">
        <w:rPr>
          <w:sz w:val="22"/>
          <w:szCs w:val="22"/>
        </w:rPr>
        <w:t xml:space="preserve"> </w:t>
      </w:r>
      <w:r w:rsidR="00B30276" w:rsidRPr="00B30276">
        <w:rPr>
          <w:sz w:val="22"/>
          <w:szCs w:val="22"/>
        </w:rPr>
        <w:t>You will be presenting your project to the class. Clarity and presentation will be scored by your teacher and the class; mastery and quality will be scored by your teacher. This project is a summative assessment wort</w:t>
      </w:r>
      <w:r w:rsidR="00A51E35">
        <w:rPr>
          <w:sz w:val="22"/>
          <w:szCs w:val="22"/>
        </w:rPr>
        <w:t xml:space="preserve">h 20 points and contributes to </w:t>
      </w:r>
      <w:r w:rsidR="00075CD9">
        <w:rPr>
          <w:sz w:val="22"/>
          <w:szCs w:val="22"/>
        </w:rPr>
        <w:t>6</w:t>
      </w:r>
      <w:r w:rsidR="00B30276" w:rsidRPr="00B30276">
        <w:rPr>
          <w:sz w:val="22"/>
          <w:szCs w:val="22"/>
        </w:rPr>
        <w:t>0% of your grade. Although I</w:t>
      </w:r>
      <w:r w:rsidR="00B30276" w:rsidRPr="00B30276">
        <w:rPr>
          <w:i/>
          <w:sz w:val="22"/>
          <w:szCs w:val="22"/>
        </w:rPr>
        <w:t xml:space="preserve"> </w:t>
      </w:r>
      <w:r w:rsidR="00B30276" w:rsidRPr="00B30276">
        <w:rPr>
          <w:sz w:val="22"/>
          <w:szCs w:val="22"/>
        </w:rPr>
        <w:t>do not expect this to take more than a day or two to do, I do expect quality</w:t>
      </w:r>
      <w:r w:rsidR="00B30276" w:rsidRPr="00B30276">
        <w:rPr>
          <w:i/>
          <w:sz w:val="22"/>
          <w:szCs w:val="22"/>
        </w:rPr>
        <w:t xml:space="preserve"> </w:t>
      </w:r>
      <w:r w:rsidR="00B30276" w:rsidRPr="00B30276">
        <w:rPr>
          <w:sz w:val="22"/>
          <w:szCs w:val="22"/>
        </w:rPr>
        <w:t>work</w:t>
      </w:r>
      <w:r w:rsidR="00B30276" w:rsidRPr="00B30276">
        <w:rPr>
          <w:i/>
          <w:sz w:val="22"/>
          <w:szCs w:val="22"/>
        </w:rPr>
        <w:t>.</w:t>
      </w:r>
      <w:r w:rsidR="00B30276" w:rsidRPr="00B30276">
        <w:rPr>
          <w:i/>
          <w:sz w:val="22"/>
          <w:szCs w:val="22"/>
        </w:rPr>
        <w:br/>
      </w:r>
      <w:r w:rsidR="00B30276" w:rsidRPr="00B30276">
        <w:rPr>
          <w:sz w:val="22"/>
          <w:szCs w:val="22"/>
        </w:rPr>
        <w:br/>
      </w:r>
      <w:r w:rsidR="00B30276" w:rsidRPr="00B30276">
        <w:rPr>
          <w:sz w:val="22"/>
          <w:szCs w:val="22"/>
        </w:rPr>
        <w:br/>
      </w:r>
      <w:r w:rsidR="00312960">
        <w:rPr>
          <w:sz w:val="22"/>
          <w:szCs w:val="22"/>
        </w:rPr>
        <w:t xml:space="preserve">Identify </w:t>
      </w:r>
      <w:r w:rsidR="00280A48">
        <w:rPr>
          <w:sz w:val="22"/>
          <w:szCs w:val="22"/>
        </w:rPr>
        <w:t>an item</w:t>
      </w:r>
      <w:r w:rsidR="00312960">
        <w:rPr>
          <w:sz w:val="22"/>
          <w:szCs w:val="22"/>
        </w:rPr>
        <w:t xml:space="preserve"> you would like to buy. </w:t>
      </w:r>
      <w:r>
        <w:rPr>
          <w:sz w:val="22"/>
          <w:szCs w:val="22"/>
        </w:rPr>
        <w:t>Find</w:t>
      </w:r>
      <w:r w:rsidR="00312960">
        <w:rPr>
          <w:sz w:val="22"/>
          <w:szCs w:val="22"/>
        </w:rPr>
        <w:t xml:space="preserve"> two different </w:t>
      </w:r>
      <w:r w:rsidR="00280A48">
        <w:rPr>
          <w:sz w:val="22"/>
          <w:szCs w:val="22"/>
        </w:rPr>
        <w:t>price</w:t>
      </w:r>
      <w:r w:rsidR="00312960">
        <w:rPr>
          <w:sz w:val="22"/>
          <w:szCs w:val="22"/>
        </w:rPr>
        <w:t xml:space="preserve">s </w:t>
      </w:r>
      <w:r w:rsidR="00280A48">
        <w:rPr>
          <w:sz w:val="22"/>
          <w:szCs w:val="22"/>
        </w:rPr>
        <w:t>for that</w:t>
      </w:r>
      <w:r w:rsidR="00496291">
        <w:rPr>
          <w:sz w:val="22"/>
          <w:szCs w:val="22"/>
        </w:rPr>
        <w:t xml:space="preserve"> same</w:t>
      </w:r>
      <w:r w:rsidR="00312960">
        <w:rPr>
          <w:sz w:val="22"/>
          <w:szCs w:val="22"/>
        </w:rPr>
        <w:t xml:space="preserve"> item. Create a </w:t>
      </w:r>
      <w:r w:rsidR="00280A48">
        <w:rPr>
          <w:sz w:val="22"/>
          <w:szCs w:val="22"/>
        </w:rPr>
        <w:t xml:space="preserve">line </w:t>
      </w:r>
      <w:r w:rsidR="00312960">
        <w:rPr>
          <w:sz w:val="22"/>
          <w:szCs w:val="22"/>
        </w:rPr>
        <w:t>graph showing</w:t>
      </w:r>
      <w:r>
        <w:rPr>
          <w:sz w:val="22"/>
          <w:szCs w:val="22"/>
        </w:rPr>
        <w:t xml:space="preserve"> the cost for buyi</w:t>
      </w:r>
      <w:r w:rsidR="00E33387">
        <w:rPr>
          <w:sz w:val="22"/>
          <w:szCs w:val="22"/>
        </w:rPr>
        <w:t xml:space="preserve">ng ten </w:t>
      </w:r>
      <w:r w:rsidR="00496291">
        <w:rPr>
          <w:sz w:val="22"/>
          <w:szCs w:val="22"/>
        </w:rPr>
        <w:t xml:space="preserve">of the </w:t>
      </w:r>
      <w:r w:rsidR="005703DF">
        <w:rPr>
          <w:sz w:val="22"/>
          <w:szCs w:val="22"/>
        </w:rPr>
        <w:t>item</w:t>
      </w:r>
      <w:r w:rsidR="00496291">
        <w:rPr>
          <w:sz w:val="22"/>
          <w:szCs w:val="22"/>
        </w:rPr>
        <w:t>s</w:t>
      </w:r>
      <w:r w:rsidR="00280A48">
        <w:rPr>
          <w:sz w:val="22"/>
          <w:szCs w:val="22"/>
        </w:rPr>
        <w:t xml:space="preserve"> at the two different prices</w:t>
      </w:r>
      <w:r>
        <w:rPr>
          <w:sz w:val="22"/>
          <w:szCs w:val="22"/>
        </w:rPr>
        <w:t>. Use</w:t>
      </w:r>
      <w:r w:rsidR="00280A48">
        <w:rPr>
          <w:sz w:val="22"/>
          <w:szCs w:val="22"/>
        </w:rPr>
        <w:t xml:space="preserve"> a different color for each line</w:t>
      </w:r>
      <w:r>
        <w:rPr>
          <w:sz w:val="22"/>
          <w:szCs w:val="22"/>
        </w:rPr>
        <w:t xml:space="preserve"> on your graph. Your graph needs to have a title and the intervals should be labeled. </w:t>
      </w:r>
      <w:r w:rsidR="00E33387">
        <w:rPr>
          <w:sz w:val="22"/>
          <w:szCs w:val="22"/>
        </w:rPr>
        <w:t xml:space="preserve">Choose an interval that works for both </w:t>
      </w:r>
      <w:r w:rsidR="00280A48">
        <w:rPr>
          <w:sz w:val="22"/>
          <w:szCs w:val="22"/>
        </w:rPr>
        <w:t>price</w:t>
      </w:r>
      <w:r w:rsidR="00E33387">
        <w:rPr>
          <w:sz w:val="22"/>
          <w:szCs w:val="22"/>
        </w:rPr>
        <w:t>s. If you need help with this, see me.</w:t>
      </w:r>
    </w:p>
    <w:p w:rsidR="00125071" w:rsidRDefault="00125071" w:rsidP="009850DC">
      <w:pPr>
        <w:rPr>
          <w:sz w:val="22"/>
          <w:szCs w:val="22"/>
        </w:rPr>
      </w:pPr>
    </w:p>
    <w:p w:rsidR="00E33387" w:rsidRDefault="00125071" w:rsidP="009850DC">
      <w:pPr>
        <w:rPr>
          <w:sz w:val="22"/>
          <w:szCs w:val="22"/>
        </w:rPr>
      </w:pPr>
      <w:r>
        <w:rPr>
          <w:sz w:val="22"/>
          <w:szCs w:val="22"/>
        </w:rPr>
        <w:t>Answer the following questions</w:t>
      </w:r>
      <w:r w:rsidR="00E33387">
        <w:rPr>
          <w:sz w:val="22"/>
          <w:szCs w:val="22"/>
        </w:rPr>
        <w:t>: What is the slope for each of the two lines?</w:t>
      </w:r>
    </w:p>
    <w:p w:rsidR="00E33387" w:rsidRDefault="00E33387" w:rsidP="00E33387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5071">
        <w:rPr>
          <w:sz w:val="22"/>
          <w:szCs w:val="22"/>
        </w:rPr>
        <w:t>Is this an example of a direct variation</w:t>
      </w:r>
      <w:r>
        <w:rPr>
          <w:sz w:val="22"/>
          <w:szCs w:val="22"/>
        </w:rPr>
        <w:t>?</w:t>
      </w:r>
    </w:p>
    <w:p w:rsidR="00E33387" w:rsidRDefault="00E33387" w:rsidP="00E33387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If so, explain why?</w:t>
      </w:r>
      <w:r w:rsidR="00125071">
        <w:rPr>
          <w:sz w:val="22"/>
          <w:szCs w:val="22"/>
        </w:rPr>
        <w:t xml:space="preserve"> </w:t>
      </w:r>
    </w:p>
    <w:p w:rsidR="00663240" w:rsidRDefault="00E33387" w:rsidP="00E33387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Explain how slope and/or unit rate can help you financially.</w:t>
      </w:r>
      <w:r w:rsidR="00663240">
        <w:rPr>
          <w:sz w:val="22"/>
          <w:szCs w:val="22"/>
        </w:rPr>
        <w:br w:type="page"/>
      </w:r>
    </w:p>
    <w:p w:rsidR="009850DC" w:rsidRDefault="009850DC" w:rsidP="009850DC">
      <w:pPr>
        <w:pStyle w:val="ListParagraph"/>
        <w:jc w:val="center"/>
      </w:pPr>
      <w:r w:rsidRPr="00495A3E">
        <w:lastRenderedPageBreak/>
        <w:t>Grading Rubric</w:t>
      </w:r>
    </w:p>
    <w:p w:rsidR="009850DC" w:rsidRDefault="009850DC" w:rsidP="009850DC">
      <w:pPr>
        <w:pStyle w:val="ListParagraph"/>
        <w:jc w:val="center"/>
      </w:pPr>
    </w:p>
    <w:p w:rsidR="009850DC" w:rsidRPr="00643CC5" w:rsidRDefault="009850DC" w:rsidP="009850DC">
      <w:pPr>
        <w:pStyle w:val="ListParagraph"/>
        <w:rPr>
          <w:sz w:val="20"/>
          <w:szCs w:val="20"/>
        </w:rPr>
      </w:pPr>
      <w:r w:rsidRPr="00643CC5">
        <w:rPr>
          <w:sz w:val="20"/>
          <w:szCs w:val="20"/>
        </w:rPr>
        <w:t>Your project will be graded as follows:</w:t>
      </w:r>
    </w:p>
    <w:p w:rsidR="009850DC" w:rsidRPr="00643CC5" w:rsidRDefault="009850DC" w:rsidP="009850DC">
      <w:pPr>
        <w:pStyle w:val="ListParagraph"/>
        <w:rPr>
          <w:sz w:val="20"/>
          <w:szCs w:val="20"/>
        </w:rPr>
      </w:pPr>
    </w:p>
    <w:p w:rsidR="009850DC" w:rsidRPr="00643CC5" w:rsidRDefault="009850DC" w:rsidP="009850DC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889"/>
        <w:gridCol w:w="1415"/>
        <w:gridCol w:w="1478"/>
        <w:gridCol w:w="1572"/>
        <w:gridCol w:w="1572"/>
        <w:gridCol w:w="1354"/>
        <w:gridCol w:w="1098"/>
      </w:tblGrid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Mastery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</w:t>
            </w:r>
            <w:r>
              <w:rPr>
                <w:sz w:val="20"/>
                <w:szCs w:val="20"/>
              </w:rPr>
              <w:t xml:space="preserve">erstanding of math standard. </w:t>
            </w:r>
            <w:r w:rsidRPr="00643CC5">
              <w:rPr>
                <w:sz w:val="20"/>
                <w:szCs w:val="20"/>
              </w:rPr>
              <w:t>Examples are 100% accurate.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understanding with one misconception. Examples are 90 - 99% accurate.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some understanding with two or more misconceptions. Examples are 75 - 89% accurate.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vague understanding with several misconceptions. Examples are 50 - 74% accurate.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lack of understanding. Examples are less than 50% accurate.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is visually appealing and all work is shown.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did not include a sheet showing work or visual appeal is low. 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did not include a sheet showing work and visual appeal is low.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appears to have been done quickly with little effort. No work is shown and/or project is not visually appealing.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was not one of the assigned. Not appropriate for the standards in the chapter.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not complete the project.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Clarity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presented clearly. Easy to understand for others.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somewhat clear with one confusing part.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somewhat clear with two or more confusing parts.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confusing and it is difficult to understand the math standard and/or how to actually do the math.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It is impossible to understand the standard and/or how to actually do the math.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Presentation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 xml:space="preserve">Project provides clear information and engages the audience. 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 xml:space="preserve">Project provides clear information, but does not engage the audience. 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Project provides unclear information, but is engaging to the audience.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Project provides unclear information, and does not engage the audience.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Project provides little information or interest.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</w:tbl>
    <w:p w:rsidR="009850DC" w:rsidRPr="00B30276" w:rsidRDefault="009850DC" w:rsidP="009850DC">
      <w:pPr>
        <w:rPr>
          <w:sz w:val="22"/>
          <w:szCs w:val="22"/>
        </w:rPr>
      </w:pPr>
    </w:p>
    <w:p w:rsidR="002A2141" w:rsidRPr="00B30276" w:rsidRDefault="002A2141" w:rsidP="009850DC">
      <w:pPr>
        <w:pStyle w:val="ListParagraph"/>
        <w:ind w:left="0"/>
        <w:jc w:val="center"/>
        <w:rPr>
          <w:sz w:val="22"/>
          <w:szCs w:val="22"/>
        </w:rPr>
      </w:pPr>
    </w:p>
    <w:sectPr w:rsidR="002A2141" w:rsidRPr="00B30276" w:rsidSect="002A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276"/>
    <w:rsid w:val="000117AD"/>
    <w:rsid w:val="0005111C"/>
    <w:rsid w:val="00075CD9"/>
    <w:rsid w:val="000E77C4"/>
    <w:rsid w:val="00125071"/>
    <w:rsid w:val="001833C8"/>
    <w:rsid w:val="001B1595"/>
    <w:rsid w:val="00280A48"/>
    <w:rsid w:val="002A2141"/>
    <w:rsid w:val="002D5551"/>
    <w:rsid w:val="002D6F1F"/>
    <w:rsid w:val="003046A0"/>
    <w:rsid w:val="00312960"/>
    <w:rsid w:val="00343580"/>
    <w:rsid w:val="00396F6B"/>
    <w:rsid w:val="003B5D9C"/>
    <w:rsid w:val="003D041F"/>
    <w:rsid w:val="003E36B0"/>
    <w:rsid w:val="00496291"/>
    <w:rsid w:val="004B7D42"/>
    <w:rsid w:val="004C5C90"/>
    <w:rsid w:val="00511EA0"/>
    <w:rsid w:val="005703DF"/>
    <w:rsid w:val="00663240"/>
    <w:rsid w:val="006D38A8"/>
    <w:rsid w:val="006E39A4"/>
    <w:rsid w:val="007160B3"/>
    <w:rsid w:val="007A4B20"/>
    <w:rsid w:val="0082459B"/>
    <w:rsid w:val="0083742C"/>
    <w:rsid w:val="00876DD4"/>
    <w:rsid w:val="00902978"/>
    <w:rsid w:val="009850DC"/>
    <w:rsid w:val="00A51E35"/>
    <w:rsid w:val="00AF6E88"/>
    <w:rsid w:val="00B30276"/>
    <w:rsid w:val="00B85358"/>
    <w:rsid w:val="00B96F41"/>
    <w:rsid w:val="00C13218"/>
    <w:rsid w:val="00CF2916"/>
    <w:rsid w:val="00DE700B"/>
    <w:rsid w:val="00E33387"/>
    <w:rsid w:val="00EC6A70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40"/>
    <w:pPr>
      <w:ind w:left="720"/>
      <w:contextualSpacing/>
    </w:pPr>
  </w:style>
  <w:style w:type="table" w:styleId="TableGrid">
    <w:name w:val="Table Grid"/>
    <w:basedOn w:val="TableNormal"/>
    <w:uiPriority w:val="59"/>
    <w:rsid w:val="00663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Conception / OLPH School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ferrians</cp:lastModifiedBy>
  <cp:revision>10</cp:revision>
  <cp:lastPrinted>2019-01-22T16:20:00Z</cp:lastPrinted>
  <dcterms:created xsi:type="dcterms:W3CDTF">2016-01-22T17:03:00Z</dcterms:created>
  <dcterms:modified xsi:type="dcterms:W3CDTF">2019-01-22T16:20:00Z</dcterms:modified>
</cp:coreProperties>
</file>